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609F" w:rsidRPr="007C4A24" w:rsidRDefault="00C7609F" w:rsidP="00C7609F">
      <w:pPr>
        <w:tabs>
          <w:tab w:val="left" w:pos="555"/>
        </w:tabs>
        <w:suppressAutoHyphens/>
        <w:spacing w:after="0" w:line="240" w:lineRule="auto"/>
        <w:ind w:firstLine="4536"/>
        <w:rPr>
          <w:rFonts w:ascii="Times New Roman" w:eastAsia="Times New Roman" w:hAnsi="Times New Roman" w:cs="Times New Roman"/>
          <w:b/>
          <w:bCs/>
          <w:spacing w:val="8"/>
          <w:sz w:val="16"/>
          <w:szCs w:val="24"/>
          <w:lang w:val="uk-UA" w:eastAsia="ar-SA"/>
        </w:rPr>
      </w:pPr>
      <w:r w:rsidRPr="007C4A24">
        <w:rPr>
          <w:rFonts w:ascii="Times New Roman" w:eastAsia="Times New Roman" w:hAnsi="Times New Roman" w:cs="Times New Roman"/>
          <w:noProof/>
          <w:spacing w:val="8"/>
          <w:sz w:val="24"/>
          <w:szCs w:val="24"/>
        </w:rPr>
        <w:drawing>
          <wp:inline distT="0" distB="0" distL="0" distR="0">
            <wp:extent cx="428625" cy="6191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609F" w:rsidRPr="007C4A24" w:rsidRDefault="00C7609F" w:rsidP="00C7609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8"/>
          <w:sz w:val="16"/>
          <w:szCs w:val="24"/>
          <w:lang w:val="uk-UA" w:eastAsia="ar-SA"/>
        </w:rPr>
      </w:pPr>
    </w:p>
    <w:p w:rsidR="00C7609F" w:rsidRPr="007C4A24" w:rsidRDefault="00C7609F" w:rsidP="00C7609F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</w:pPr>
      <w:r w:rsidRPr="007C4A2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  <w:t>ВОЛИНСЬКА ОБЛАСНА ДЕРЖАВНА АДМІНІСТРАЦІЯ</w:t>
      </w:r>
    </w:p>
    <w:p w:rsidR="00C7609F" w:rsidRPr="007C4A24" w:rsidRDefault="00C7609F" w:rsidP="00C7609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14"/>
          <w:sz w:val="32"/>
          <w:szCs w:val="32"/>
          <w:lang w:val="uk-UA" w:eastAsia="ar-SA"/>
        </w:rPr>
      </w:pPr>
      <w:r w:rsidRPr="007C4A24">
        <w:rPr>
          <w:rFonts w:ascii="Times New Roman" w:eastAsia="Times New Roman" w:hAnsi="Times New Roman" w:cs="Times New Roman"/>
          <w:b/>
          <w:spacing w:val="14"/>
          <w:sz w:val="32"/>
          <w:szCs w:val="32"/>
          <w:lang w:val="uk-UA" w:eastAsia="ar-SA"/>
        </w:rPr>
        <w:t>ВОЛИНСЬКА ОБЛАСНА ВІЙСЬКОВА АДМІНІСТРАЦІЯ</w:t>
      </w:r>
    </w:p>
    <w:p w:rsidR="00C7609F" w:rsidRPr="007C4A24" w:rsidRDefault="00C7609F" w:rsidP="00C7609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ar-SA"/>
        </w:rPr>
      </w:pPr>
    </w:p>
    <w:p w:rsidR="00C7609F" w:rsidRPr="007C4A24" w:rsidRDefault="00C7609F" w:rsidP="00C7609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ar-SA"/>
        </w:rPr>
      </w:pPr>
      <w:r w:rsidRPr="007C4A24">
        <w:rPr>
          <w:rFonts w:ascii="Times New Roman" w:eastAsia="Times New Roman" w:hAnsi="Times New Roman" w:cs="Times New Roman"/>
          <w:b/>
          <w:bCs/>
          <w:sz w:val="32"/>
          <w:szCs w:val="24"/>
          <w:lang w:val="uk-UA" w:eastAsia="ar-SA"/>
        </w:rPr>
        <w:t>НАКАЗ</w:t>
      </w:r>
    </w:p>
    <w:p w:rsidR="00C7609F" w:rsidRPr="007C4A24" w:rsidRDefault="00C7609F" w:rsidP="00C7609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C7609F" w:rsidRPr="007C4A24" w:rsidRDefault="000E72B3" w:rsidP="00C7609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ar-SA"/>
        </w:rPr>
        <w:t>26</w:t>
      </w:r>
      <w:r w:rsidR="00C7609F" w:rsidRPr="007C4A24">
        <w:rPr>
          <w:rFonts w:ascii="Times New Roman" w:eastAsia="Times New Roman" w:hAnsi="Times New Roman" w:cs="Times New Roman"/>
          <w:sz w:val="28"/>
          <w:szCs w:val="24"/>
          <w:lang w:val="uk-UA" w:eastAsia="ar-SA"/>
        </w:rPr>
        <w:t xml:space="preserve"> лютого 2022 року                      </w:t>
      </w:r>
      <w:r w:rsidR="000949B8" w:rsidRPr="007C4A24">
        <w:rPr>
          <w:rFonts w:ascii="Times New Roman" w:eastAsia="Times New Roman" w:hAnsi="Times New Roman" w:cs="Times New Roman"/>
          <w:sz w:val="28"/>
          <w:szCs w:val="24"/>
          <w:lang w:val="uk-UA" w:eastAsia="ar-SA"/>
        </w:rPr>
        <w:t xml:space="preserve">    </w:t>
      </w:r>
      <w:r w:rsidR="00C7609F" w:rsidRPr="007C4A24">
        <w:rPr>
          <w:rFonts w:ascii="Times New Roman" w:eastAsia="Times New Roman" w:hAnsi="Times New Roman" w:cs="Times New Roman"/>
          <w:sz w:val="28"/>
          <w:szCs w:val="24"/>
          <w:lang w:val="uk-UA" w:eastAsia="ar-SA"/>
        </w:rPr>
        <w:t>м. Луцьк                                              № </w:t>
      </w:r>
      <w:r>
        <w:rPr>
          <w:rFonts w:ascii="Times New Roman" w:eastAsia="Times New Roman" w:hAnsi="Times New Roman" w:cs="Times New Roman"/>
          <w:sz w:val="28"/>
          <w:szCs w:val="24"/>
          <w:lang w:val="uk-UA" w:eastAsia="ar-SA"/>
        </w:rPr>
        <w:t>6</w:t>
      </w:r>
    </w:p>
    <w:p w:rsidR="008058EF" w:rsidRDefault="008058EF" w:rsidP="00B728CD">
      <w:pPr>
        <w:pStyle w:val="Default"/>
        <w:jc w:val="center"/>
        <w:rPr>
          <w:sz w:val="16"/>
          <w:szCs w:val="16"/>
          <w:lang w:val="uk-UA"/>
        </w:rPr>
      </w:pPr>
    </w:p>
    <w:p w:rsidR="00D903DB" w:rsidRPr="008058EF" w:rsidRDefault="00D903DB" w:rsidP="00B728CD">
      <w:pPr>
        <w:pStyle w:val="Default"/>
        <w:jc w:val="center"/>
        <w:rPr>
          <w:sz w:val="16"/>
          <w:szCs w:val="16"/>
          <w:lang w:val="uk-UA"/>
        </w:rPr>
      </w:pPr>
    </w:p>
    <w:p w:rsidR="00AB08A9" w:rsidRDefault="00514B98" w:rsidP="00B728CD">
      <w:pPr>
        <w:pStyle w:val="Default"/>
        <w:jc w:val="center"/>
        <w:rPr>
          <w:sz w:val="28"/>
          <w:lang w:val="uk-UA"/>
        </w:rPr>
      </w:pPr>
      <w:r w:rsidRPr="007C4A24">
        <w:rPr>
          <w:sz w:val="28"/>
          <w:lang w:val="uk-UA"/>
        </w:rPr>
        <w:t xml:space="preserve">Про </w:t>
      </w:r>
      <w:r>
        <w:rPr>
          <w:sz w:val="28"/>
          <w:lang w:val="uk-UA"/>
        </w:rPr>
        <w:t xml:space="preserve">робочу групу з </w:t>
      </w:r>
      <w:r w:rsidR="00B728CD">
        <w:rPr>
          <w:sz w:val="28"/>
          <w:lang w:val="uk-UA"/>
        </w:rPr>
        <w:t xml:space="preserve">розгляду питань </w:t>
      </w:r>
      <w:r>
        <w:rPr>
          <w:sz w:val="28"/>
          <w:lang w:val="uk-UA"/>
        </w:rPr>
        <w:t xml:space="preserve">примусового відчуження </w:t>
      </w:r>
    </w:p>
    <w:p w:rsidR="0059315B" w:rsidRDefault="00514B98" w:rsidP="00B728CD">
      <w:pPr>
        <w:pStyle w:val="Default"/>
        <w:jc w:val="center"/>
        <w:rPr>
          <w:rStyle w:val="rvts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або вилучення </w:t>
      </w:r>
      <w:r w:rsidR="0059315B">
        <w:rPr>
          <w:sz w:val="28"/>
          <w:szCs w:val="28"/>
          <w:lang w:val="uk-UA"/>
        </w:rPr>
        <w:t>майна</w:t>
      </w:r>
      <w:r w:rsidR="00B728CD" w:rsidRPr="007C4A24">
        <w:rPr>
          <w:sz w:val="28"/>
          <w:szCs w:val="28"/>
          <w:lang w:val="uk-UA"/>
        </w:rPr>
        <w:t xml:space="preserve"> </w:t>
      </w:r>
      <w:r w:rsidR="00B728CD" w:rsidRPr="007C4A24">
        <w:rPr>
          <w:rStyle w:val="rvts0"/>
          <w:sz w:val="28"/>
          <w:szCs w:val="28"/>
          <w:lang w:val="uk-UA"/>
        </w:rPr>
        <w:t>для потреб держави в умовах правового</w:t>
      </w:r>
    </w:p>
    <w:p w:rsidR="00514B98" w:rsidRPr="007C4A24" w:rsidRDefault="00B728CD" w:rsidP="00B728CD">
      <w:pPr>
        <w:pStyle w:val="Default"/>
        <w:jc w:val="center"/>
        <w:rPr>
          <w:sz w:val="28"/>
          <w:szCs w:val="28"/>
          <w:lang w:val="uk-UA"/>
        </w:rPr>
      </w:pPr>
      <w:r w:rsidRPr="007C4A24">
        <w:rPr>
          <w:rStyle w:val="rvts0"/>
          <w:sz w:val="28"/>
          <w:szCs w:val="28"/>
          <w:lang w:val="uk-UA"/>
        </w:rPr>
        <w:t xml:space="preserve"> режиму воєнн</w:t>
      </w:r>
      <w:r w:rsidR="0059315B">
        <w:rPr>
          <w:rStyle w:val="rvts0"/>
          <w:sz w:val="28"/>
          <w:szCs w:val="28"/>
          <w:lang w:val="uk-UA"/>
        </w:rPr>
        <w:t xml:space="preserve">ого стану </w:t>
      </w:r>
    </w:p>
    <w:p w:rsidR="009A2770" w:rsidRDefault="009A2770" w:rsidP="009A2770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03DB" w:rsidRPr="007C4A24" w:rsidRDefault="00D903DB" w:rsidP="009A2770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5A71" w:rsidRPr="00B728CD" w:rsidRDefault="009A2770" w:rsidP="00CF432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C4A24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Pr="00B728CD">
        <w:rPr>
          <w:rFonts w:ascii="Times New Roman" w:hAnsi="Times New Roman" w:cs="Times New Roman"/>
          <w:sz w:val="28"/>
          <w:szCs w:val="28"/>
          <w:lang w:val="uk-UA"/>
        </w:rPr>
        <w:t xml:space="preserve">пункту 4 частини </w:t>
      </w:r>
      <w:r w:rsidR="00CF4323" w:rsidRPr="00B728CD">
        <w:rPr>
          <w:rFonts w:ascii="Times New Roman" w:hAnsi="Times New Roman" w:cs="Times New Roman"/>
          <w:sz w:val="28"/>
          <w:szCs w:val="28"/>
          <w:lang w:val="uk-UA"/>
        </w:rPr>
        <w:t>першої</w:t>
      </w:r>
      <w:r w:rsidRPr="00B728CD">
        <w:rPr>
          <w:rFonts w:ascii="Times New Roman" w:hAnsi="Times New Roman" w:cs="Times New Roman"/>
          <w:sz w:val="28"/>
          <w:szCs w:val="28"/>
          <w:lang w:val="uk-UA"/>
        </w:rPr>
        <w:t xml:space="preserve"> статті 8 Закону України «</w:t>
      </w:r>
      <w:r w:rsidRPr="00B728CD">
        <w:rPr>
          <w:rStyle w:val="rvts23"/>
          <w:rFonts w:ascii="Times New Roman" w:hAnsi="Times New Roman" w:cs="Times New Roman"/>
          <w:sz w:val="28"/>
          <w:szCs w:val="28"/>
          <w:lang w:val="uk-UA"/>
        </w:rPr>
        <w:t xml:space="preserve">Про правовий режим воєнного стану», </w:t>
      </w:r>
      <w:r w:rsidR="00C7609F" w:rsidRPr="00B728CD">
        <w:rPr>
          <w:rStyle w:val="rvts23"/>
          <w:rFonts w:ascii="Times New Roman" w:hAnsi="Times New Roman" w:cs="Times New Roman"/>
          <w:sz w:val="28"/>
          <w:szCs w:val="28"/>
          <w:lang w:val="uk-UA"/>
        </w:rPr>
        <w:t>Закону України «Про передачу, примусове відчуження або вилучення майна в умовах правового режиму воєнного чи надзвичайного стану»</w:t>
      </w:r>
      <w:r w:rsidR="00CF4323" w:rsidRPr="00B728CD">
        <w:rPr>
          <w:rStyle w:val="rvts23"/>
          <w:rFonts w:ascii="Times New Roman" w:hAnsi="Times New Roman" w:cs="Times New Roman"/>
          <w:sz w:val="28"/>
          <w:szCs w:val="28"/>
          <w:lang w:val="uk-UA"/>
        </w:rPr>
        <w:t>,</w:t>
      </w:r>
      <w:r w:rsidR="00CD27D3" w:rsidRPr="00B728CD">
        <w:rPr>
          <w:rStyle w:val="rvts23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728CD">
        <w:rPr>
          <w:rFonts w:ascii="Times New Roman" w:hAnsi="Times New Roman" w:cs="Times New Roman"/>
          <w:sz w:val="28"/>
          <w:szCs w:val="28"/>
          <w:lang w:val="uk-UA"/>
        </w:rPr>
        <w:t xml:space="preserve">Указу Президента України від 24 лютого 2022 року </w:t>
      </w:r>
      <w:r w:rsidRPr="00B728CD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>№</w:t>
      </w:r>
      <w:r w:rsidR="00CF4323" w:rsidRPr="00B728CD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> </w:t>
      </w:r>
      <w:r w:rsidRPr="00B728CD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>64/2022 «</w:t>
      </w:r>
      <w:r w:rsidRPr="00B728CD">
        <w:rPr>
          <w:rFonts w:ascii="Times New Roman" w:eastAsia="Times New Roman" w:hAnsi="Times New Roman" w:cs="Times New Roman"/>
          <w:sz w:val="28"/>
          <w:szCs w:val="28"/>
          <w:lang w:val="uk-UA"/>
        </w:rPr>
        <w:t>Про введення воєнного стану в Україні»</w:t>
      </w:r>
      <w:r w:rsidR="00CD27D3" w:rsidRPr="00B728C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постанови Кабінету Міністрів України від 31 жовтня 2012 року № 998 «Деякі питання здійснення повної </w:t>
      </w:r>
      <w:r w:rsidR="007C4A24" w:rsidRPr="00B728C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D27D3" w:rsidRPr="00B728CD">
        <w:rPr>
          <w:rFonts w:ascii="Times New Roman" w:eastAsia="Times New Roman" w:hAnsi="Times New Roman" w:cs="Times New Roman"/>
          <w:sz w:val="28"/>
          <w:szCs w:val="28"/>
          <w:lang w:val="uk-UA"/>
        </w:rPr>
        <w:t>компенсації за майно</w:t>
      </w:r>
      <w:r w:rsidR="0006030D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CD27D3" w:rsidRPr="00B728C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примусово відчужене в умовах правового режиму </w:t>
      </w:r>
      <w:r w:rsidR="00CD27D3" w:rsidRPr="00B728CD">
        <w:rPr>
          <w:rStyle w:val="rvts23"/>
          <w:rFonts w:ascii="Times New Roman" w:hAnsi="Times New Roman" w:cs="Times New Roman"/>
          <w:sz w:val="28"/>
          <w:szCs w:val="28"/>
          <w:lang w:val="uk-UA"/>
        </w:rPr>
        <w:t>воєнного чи надзвичайного стану»</w:t>
      </w:r>
    </w:p>
    <w:p w:rsidR="003E5A71" w:rsidRPr="00D903DB" w:rsidRDefault="003E5A71" w:rsidP="00CF432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903D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CD27D3" w:rsidRPr="00B728CD" w:rsidRDefault="00CD27D3" w:rsidP="00CF432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ar-SA"/>
        </w:rPr>
      </w:pPr>
      <w:r w:rsidRPr="00B728CD">
        <w:rPr>
          <w:rFonts w:ascii="Times New Roman" w:eastAsia="Times New Roman" w:hAnsi="Times New Roman" w:cs="Times New Roman"/>
          <w:sz w:val="28"/>
          <w:szCs w:val="24"/>
          <w:lang w:val="uk-UA" w:eastAsia="ar-SA"/>
        </w:rPr>
        <w:t>НАКАЗУЮ:</w:t>
      </w:r>
    </w:p>
    <w:p w:rsidR="00FA535F" w:rsidRPr="008058EF" w:rsidRDefault="00FA535F" w:rsidP="00CF432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ar-SA"/>
        </w:rPr>
      </w:pPr>
    </w:p>
    <w:p w:rsidR="00FA535F" w:rsidRDefault="00FA535F" w:rsidP="00E65CD3">
      <w:pPr>
        <w:pStyle w:val="Default"/>
        <w:ind w:firstLine="567"/>
        <w:jc w:val="both"/>
        <w:rPr>
          <w:sz w:val="28"/>
          <w:szCs w:val="28"/>
          <w:lang w:val="uk-UA"/>
        </w:rPr>
      </w:pPr>
      <w:r w:rsidRPr="00B728CD">
        <w:rPr>
          <w:sz w:val="28"/>
          <w:szCs w:val="28"/>
          <w:lang w:val="uk-UA"/>
        </w:rPr>
        <w:t xml:space="preserve">1. Утворити робочу групу </w:t>
      </w:r>
      <w:r w:rsidR="00E65CD3">
        <w:rPr>
          <w:sz w:val="28"/>
          <w:lang w:val="uk-UA"/>
        </w:rPr>
        <w:t xml:space="preserve">з розгляду питань примусового відчуження </w:t>
      </w:r>
      <w:r w:rsidR="0059315B">
        <w:rPr>
          <w:sz w:val="28"/>
          <w:szCs w:val="28"/>
          <w:lang w:val="uk-UA"/>
        </w:rPr>
        <w:t>або вилучення майна</w:t>
      </w:r>
      <w:r w:rsidR="00E65CD3" w:rsidRPr="007C4A24">
        <w:rPr>
          <w:sz w:val="28"/>
          <w:szCs w:val="28"/>
          <w:lang w:val="uk-UA"/>
        </w:rPr>
        <w:t xml:space="preserve"> </w:t>
      </w:r>
      <w:r w:rsidR="0059315B" w:rsidRPr="0059315B">
        <w:rPr>
          <w:rStyle w:val="rvts0"/>
          <w:sz w:val="28"/>
          <w:szCs w:val="28"/>
          <w:lang w:val="uk-UA"/>
        </w:rPr>
        <w:t>у зв’язку із запровадженням та виконанням заходів правового режиму воєнного стану</w:t>
      </w:r>
      <w:r w:rsidR="0059315B">
        <w:rPr>
          <w:rStyle w:val="rvts0"/>
          <w:sz w:val="28"/>
          <w:szCs w:val="28"/>
          <w:lang w:val="uk-UA"/>
        </w:rPr>
        <w:t xml:space="preserve"> </w:t>
      </w:r>
      <w:r w:rsidRPr="00B728CD">
        <w:rPr>
          <w:sz w:val="28"/>
          <w:szCs w:val="28"/>
          <w:lang w:val="uk-UA"/>
        </w:rPr>
        <w:t xml:space="preserve">(далі – </w:t>
      </w:r>
      <w:r w:rsidR="00111AE7">
        <w:rPr>
          <w:sz w:val="28"/>
          <w:szCs w:val="28"/>
          <w:lang w:val="uk-UA"/>
        </w:rPr>
        <w:t>р</w:t>
      </w:r>
      <w:r w:rsidRPr="00B728CD">
        <w:rPr>
          <w:sz w:val="28"/>
          <w:szCs w:val="28"/>
          <w:lang w:val="uk-UA"/>
        </w:rPr>
        <w:t>обоча група).</w:t>
      </w:r>
    </w:p>
    <w:p w:rsidR="000961D5" w:rsidRPr="00910BBB" w:rsidRDefault="000961D5" w:rsidP="00E65CD3">
      <w:pPr>
        <w:tabs>
          <w:tab w:val="left" w:pos="9724"/>
        </w:tabs>
        <w:spacing w:after="0" w:line="240" w:lineRule="auto"/>
        <w:ind w:right="-86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A535F" w:rsidRDefault="00FA535F" w:rsidP="000961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28CD">
        <w:rPr>
          <w:rFonts w:ascii="Times New Roman" w:hAnsi="Times New Roman" w:cs="Times New Roman"/>
          <w:sz w:val="28"/>
          <w:szCs w:val="28"/>
          <w:lang w:val="uk-UA"/>
        </w:rPr>
        <w:t xml:space="preserve">2. Затвердити склад </w:t>
      </w:r>
      <w:r w:rsidR="00111AE7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B728CD">
        <w:rPr>
          <w:rFonts w:ascii="Times New Roman" w:hAnsi="Times New Roman" w:cs="Times New Roman"/>
          <w:sz w:val="28"/>
          <w:szCs w:val="28"/>
          <w:lang w:val="uk-UA"/>
        </w:rPr>
        <w:t>обочої групи, що додається.</w:t>
      </w:r>
    </w:p>
    <w:p w:rsidR="000961D5" w:rsidRPr="00910BBB" w:rsidRDefault="000961D5" w:rsidP="000961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A535F" w:rsidRDefault="00FA535F" w:rsidP="000961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728CD">
        <w:rPr>
          <w:rFonts w:ascii="Times New Roman" w:hAnsi="Times New Roman" w:cs="Times New Roman"/>
          <w:sz w:val="28"/>
          <w:szCs w:val="28"/>
          <w:lang w:val="uk-UA"/>
        </w:rPr>
        <w:t>3. </w:t>
      </w:r>
      <w:r w:rsidR="0059315B">
        <w:rPr>
          <w:rFonts w:ascii="Times New Roman" w:hAnsi="Times New Roman" w:cs="Times New Roman"/>
          <w:sz w:val="28"/>
          <w:szCs w:val="28"/>
          <w:lang w:val="uk-UA"/>
        </w:rPr>
        <w:t xml:space="preserve">Робочій </w:t>
      </w:r>
      <w:r w:rsidRPr="00B728CD">
        <w:rPr>
          <w:rFonts w:ascii="Times New Roman" w:hAnsi="Times New Roman" w:cs="Times New Roman"/>
          <w:sz w:val="28"/>
          <w:szCs w:val="28"/>
          <w:lang w:val="uk-UA"/>
        </w:rPr>
        <w:t>груп</w:t>
      </w:r>
      <w:r w:rsidR="0059315B">
        <w:rPr>
          <w:rFonts w:ascii="Times New Roman" w:hAnsi="Times New Roman" w:cs="Times New Roman"/>
          <w:sz w:val="28"/>
          <w:szCs w:val="28"/>
          <w:lang w:val="uk-UA"/>
        </w:rPr>
        <w:t>і забезпечити підготовку пропозицій командувачам (начальникам</w:t>
      </w:r>
      <w:r w:rsidR="0059315B" w:rsidRPr="0059315B">
        <w:rPr>
          <w:rFonts w:ascii="Times New Roman" w:hAnsi="Times New Roman" w:cs="Times New Roman"/>
          <w:sz w:val="28"/>
          <w:szCs w:val="28"/>
          <w:lang w:val="uk-UA"/>
        </w:rPr>
        <w:t>) органів в</w:t>
      </w:r>
      <w:r w:rsidR="0059315B">
        <w:rPr>
          <w:rFonts w:ascii="Times New Roman" w:hAnsi="Times New Roman" w:cs="Times New Roman"/>
          <w:sz w:val="28"/>
          <w:szCs w:val="28"/>
          <w:lang w:val="uk-UA"/>
        </w:rPr>
        <w:t>ійськового управління, командирам</w:t>
      </w:r>
      <w:r w:rsidR="0059315B" w:rsidRPr="0059315B">
        <w:rPr>
          <w:rFonts w:ascii="Times New Roman" w:hAnsi="Times New Roman" w:cs="Times New Roman"/>
          <w:sz w:val="28"/>
          <w:szCs w:val="28"/>
          <w:lang w:val="uk-UA"/>
        </w:rPr>
        <w:t xml:space="preserve"> з’єднань, військових частин Збройних </w:t>
      </w:r>
      <w:r w:rsidR="006A5A98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59315B" w:rsidRPr="0059315B">
        <w:rPr>
          <w:rFonts w:ascii="Times New Roman" w:hAnsi="Times New Roman" w:cs="Times New Roman"/>
          <w:sz w:val="28"/>
          <w:szCs w:val="28"/>
          <w:lang w:val="uk-UA"/>
        </w:rPr>
        <w:t>ил України та інших утворених відповідно до закон</w:t>
      </w:r>
      <w:r w:rsidR="0059315B">
        <w:rPr>
          <w:rFonts w:ascii="Times New Roman" w:hAnsi="Times New Roman" w:cs="Times New Roman"/>
          <w:sz w:val="28"/>
          <w:szCs w:val="28"/>
          <w:lang w:val="uk-UA"/>
        </w:rPr>
        <w:t>ів України військових формувань щодо питання</w:t>
      </w:r>
      <w:r w:rsidR="0059315B" w:rsidRPr="00B728C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вилуче</w:t>
      </w:r>
      <w:r w:rsidR="0059315B">
        <w:rPr>
          <w:rFonts w:ascii="Times New Roman" w:eastAsia="Times New Roman" w:hAnsi="Times New Roman" w:cs="Times New Roman"/>
          <w:sz w:val="28"/>
          <w:szCs w:val="28"/>
          <w:lang w:val="uk-UA"/>
        </w:rPr>
        <w:t>ння майна,</w:t>
      </w:r>
      <w:r w:rsidR="0059315B" w:rsidRPr="00B728C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9315B" w:rsidRPr="0059315B">
        <w:rPr>
          <w:rFonts w:ascii="Times New Roman" w:eastAsia="Times New Roman" w:hAnsi="Times New Roman" w:cs="Times New Roman"/>
          <w:sz w:val="28"/>
          <w:szCs w:val="28"/>
          <w:lang w:val="uk-UA"/>
        </w:rPr>
        <w:t>що перебуває у приватній або</w:t>
      </w:r>
      <w:r w:rsidR="0059315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комунальній власності, майна</w:t>
      </w:r>
      <w:r w:rsidR="0059315B" w:rsidRPr="0059315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державних підприємств, державних господарських об’єднань для потреб держави в умовах правового режиму воєнного стану</w:t>
      </w:r>
      <w:r w:rsidR="0059315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розгляд </w:t>
      </w:r>
      <w:r w:rsidR="008058E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їх </w:t>
      </w:r>
      <w:r w:rsidR="0059315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листів (клопотань) щодо погодження обласною військовою адміністрацією </w:t>
      </w:r>
      <w:r w:rsidR="008058EF">
        <w:rPr>
          <w:rFonts w:ascii="Times New Roman" w:eastAsia="Times New Roman" w:hAnsi="Times New Roman" w:cs="Times New Roman"/>
          <w:sz w:val="28"/>
          <w:szCs w:val="28"/>
          <w:lang w:val="uk-UA"/>
        </w:rPr>
        <w:t>примусового відчуження або вилучення майна в установленому</w:t>
      </w:r>
      <w:r w:rsidR="0059315B" w:rsidRPr="00B728C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058EF">
        <w:rPr>
          <w:rFonts w:ascii="Times New Roman" w:eastAsia="Times New Roman" w:hAnsi="Times New Roman" w:cs="Times New Roman"/>
          <w:sz w:val="28"/>
          <w:szCs w:val="28"/>
          <w:lang w:val="uk-UA"/>
        </w:rPr>
        <w:t>законом порядку</w:t>
      </w:r>
      <w:r w:rsidRPr="007C4A24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0961D5" w:rsidRPr="00910BBB" w:rsidRDefault="000961D5" w:rsidP="000961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03DB" w:rsidRPr="00C4533B" w:rsidRDefault="006A5A98" w:rsidP="00C453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4. </w:t>
      </w:r>
      <w:r w:rsidR="00D903DB">
        <w:rPr>
          <w:rFonts w:ascii="Times New Roman" w:hAnsi="Times New Roman" w:cs="Times New Roman"/>
          <w:sz w:val="28"/>
          <w:szCs w:val="28"/>
          <w:lang w:val="uk-UA"/>
        </w:rPr>
        <w:t xml:space="preserve">Уповноваженим особам </w:t>
      </w:r>
      <w:r w:rsidR="00D903DB" w:rsidRPr="00D903DB">
        <w:rPr>
          <w:rFonts w:ascii="Times New Roman" w:hAnsi="Times New Roman" w:cs="Times New Roman"/>
          <w:sz w:val="28"/>
          <w:szCs w:val="28"/>
          <w:lang w:val="uk-UA"/>
        </w:rPr>
        <w:t xml:space="preserve">органів військового управління, з’єднань, військових частин Збройних </w:t>
      </w: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D903DB" w:rsidRPr="00D903DB">
        <w:rPr>
          <w:rFonts w:ascii="Times New Roman" w:hAnsi="Times New Roman" w:cs="Times New Roman"/>
          <w:sz w:val="28"/>
          <w:szCs w:val="28"/>
          <w:lang w:val="uk-UA"/>
        </w:rPr>
        <w:t>ил України та інших утворених відповідно до законів України військових формувань</w:t>
      </w:r>
      <w:r w:rsidR="009A0909">
        <w:rPr>
          <w:rFonts w:ascii="Times New Roman" w:hAnsi="Times New Roman" w:cs="Times New Roman"/>
          <w:sz w:val="28"/>
          <w:szCs w:val="28"/>
          <w:lang w:val="uk-UA"/>
        </w:rPr>
        <w:t xml:space="preserve"> примусове</w:t>
      </w:r>
      <w:r w:rsidR="00D903DB">
        <w:rPr>
          <w:rFonts w:ascii="Times New Roman" w:hAnsi="Times New Roman" w:cs="Times New Roman"/>
          <w:sz w:val="28"/>
          <w:szCs w:val="28"/>
          <w:lang w:val="uk-UA"/>
        </w:rPr>
        <w:t xml:space="preserve"> відчуження або вилучення майна </w:t>
      </w:r>
      <w:r w:rsidR="009A0909">
        <w:rPr>
          <w:rFonts w:ascii="Times New Roman" w:hAnsi="Times New Roman" w:cs="Times New Roman"/>
          <w:sz w:val="28"/>
          <w:szCs w:val="28"/>
          <w:lang w:val="uk-UA"/>
        </w:rPr>
        <w:t>здійснювати з</w:t>
      </w:r>
      <w:r w:rsidR="00D903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0909">
        <w:rPr>
          <w:rFonts w:ascii="Times New Roman" w:hAnsi="Times New Roman" w:cs="Times New Roman"/>
          <w:sz w:val="28"/>
          <w:szCs w:val="28"/>
          <w:lang w:val="uk-UA"/>
        </w:rPr>
        <w:t xml:space="preserve">оформленням </w:t>
      </w:r>
      <w:proofErr w:type="spellStart"/>
      <w:r w:rsidR="009A0909">
        <w:rPr>
          <w:rFonts w:ascii="Times New Roman" w:hAnsi="Times New Roman" w:cs="Times New Roman"/>
          <w:sz w:val="28"/>
          <w:szCs w:val="28"/>
          <w:lang w:val="uk-UA"/>
        </w:rPr>
        <w:t>акта</w:t>
      </w:r>
      <w:proofErr w:type="spellEnd"/>
      <w:r w:rsidR="00D903DB">
        <w:rPr>
          <w:rFonts w:ascii="Times New Roman" w:hAnsi="Times New Roman" w:cs="Times New Roman"/>
          <w:sz w:val="28"/>
          <w:szCs w:val="28"/>
          <w:lang w:val="uk-UA"/>
        </w:rPr>
        <w:t>, що додається.</w:t>
      </w:r>
    </w:p>
    <w:p w:rsidR="007D6D1D" w:rsidRDefault="007D6D1D" w:rsidP="000961D5">
      <w:pPr>
        <w:pStyle w:val="a4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D6D1D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5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Начальникам районних військових адміністрацій </w:t>
      </w:r>
      <w:r w:rsidR="00910BB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 встановленому законодавством порядку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під особисту відповідальність:</w:t>
      </w:r>
    </w:p>
    <w:p w:rsidR="007D6D1D" w:rsidRDefault="007D6D1D" w:rsidP="000961D5">
      <w:pPr>
        <w:pStyle w:val="a4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1) забезпечити негайне погодження відповідних документів</w:t>
      </w:r>
      <w:r w:rsidR="006A5A98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10BB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наданих посадовими особами місцевих ТЦК та СП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 вилучення транспортних засобів </w:t>
      </w:r>
      <w:r w:rsidR="002E70C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встановлених лімітів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на період мобілізації та у воєнний час;</w:t>
      </w:r>
    </w:p>
    <w:p w:rsidR="007D6D1D" w:rsidRDefault="007D6D1D" w:rsidP="000961D5">
      <w:pPr>
        <w:pStyle w:val="a4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2) забезпечити присутність керівників підприємств, установ, організацій, власників транспортних засобів, іншого май</w:t>
      </w:r>
      <w:r w:rsidR="00910BBB">
        <w:rPr>
          <w:rFonts w:ascii="Times New Roman" w:eastAsia="Times New Roman" w:hAnsi="Times New Roman" w:cs="Times New Roman"/>
          <w:sz w:val="28"/>
          <w:szCs w:val="28"/>
          <w:lang w:val="uk-UA"/>
        </w:rPr>
        <w:t>на при оформленні документів</w:t>
      </w:r>
      <w:r w:rsidR="006A5A98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910BB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пов’язаних з  вилученням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майна</w:t>
      </w:r>
      <w:r w:rsidR="00910BB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для військових потреб.</w:t>
      </w:r>
    </w:p>
    <w:p w:rsidR="00910BBB" w:rsidRDefault="00910BBB" w:rsidP="000961D5">
      <w:pPr>
        <w:pStyle w:val="a4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У разі відсутності керівників підприємств та власників майна забезпечити наявність уповноважених осіб (за довіреністю тощо) для підписання документів на вилучення;</w:t>
      </w:r>
    </w:p>
    <w:p w:rsidR="00910BBB" w:rsidRPr="007D6D1D" w:rsidRDefault="00910BBB" w:rsidP="000961D5">
      <w:pPr>
        <w:pStyle w:val="a4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3) сприяти посадовим особам місцевих ТЦК та СП, уповноваженим особам військових частин у забезпеченні їх доукомплек</w:t>
      </w:r>
      <w:r w:rsidR="006A5A98">
        <w:rPr>
          <w:rFonts w:ascii="Times New Roman" w:eastAsia="Times New Roman" w:hAnsi="Times New Roman" w:cs="Times New Roman"/>
          <w:sz w:val="28"/>
          <w:szCs w:val="28"/>
          <w:lang w:val="uk-UA"/>
        </w:rPr>
        <w:t>тування до штатів воєнного часу;</w:t>
      </w:r>
    </w:p>
    <w:p w:rsidR="00910BBB" w:rsidRDefault="00FA658D" w:rsidP="000961D5">
      <w:pPr>
        <w:pStyle w:val="a4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4) утворити робочі групи при районних військових адміністраціях та забезпечити належну співпрацю з представниками </w:t>
      </w:r>
      <w:r w:rsidRPr="00FA658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органів військового управління, командирам з’єднань, військових частин Збройних </w:t>
      </w:r>
      <w:r w:rsidR="006A5A98">
        <w:rPr>
          <w:rFonts w:ascii="Times New Roman" w:eastAsia="Times New Roman" w:hAnsi="Times New Roman" w:cs="Times New Roman"/>
          <w:sz w:val="28"/>
          <w:szCs w:val="28"/>
          <w:lang w:val="uk-UA"/>
        </w:rPr>
        <w:t>с</w:t>
      </w:r>
      <w:r w:rsidRPr="00FA658D">
        <w:rPr>
          <w:rFonts w:ascii="Times New Roman" w:eastAsia="Times New Roman" w:hAnsi="Times New Roman" w:cs="Times New Roman"/>
          <w:sz w:val="28"/>
          <w:szCs w:val="28"/>
          <w:lang w:val="uk-UA"/>
        </w:rPr>
        <w:t>ил України та інших утворених відповідно до законів України військових формувань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для негайного вирішення питань розгляду, прийняття рішення з погодження районною</w:t>
      </w:r>
      <w:r w:rsidRPr="00FA658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військовою адміністрацією примусового відчуження або вилучення майна у зв’язку із запровадженням та виконанням заходів правового режиму воєнного стану в установленому законом порядку.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FA658D" w:rsidRDefault="00FA658D" w:rsidP="000961D5">
      <w:pPr>
        <w:pStyle w:val="a4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F4323" w:rsidRPr="00C4533B" w:rsidRDefault="00FA658D" w:rsidP="00C4533B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6</w:t>
      </w:r>
      <w:r w:rsidR="00514B98" w:rsidRPr="007C4A2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Контроль за виконанням </w:t>
      </w:r>
      <w:r w:rsidR="0006030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цього </w:t>
      </w:r>
      <w:r w:rsidR="00514B98" w:rsidRPr="007C4A2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наказу покласти на першого заступника голови </w:t>
      </w:r>
      <w:r w:rsidR="00514B98" w:rsidRPr="005272D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обласної </w:t>
      </w:r>
      <w:r w:rsidR="0006030D">
        <w:rPr>
          <w:rFonts w:ascii="Times New Roman" w:eastAsia="Times New Roman" w:hAnsi="Times New Roman" w:cs="Times New Roman"/>
          <w:sz w:val="28"/>
          <w:szCs w:val="28"/>
          <w:lang w:val="uk-UA"/>
        </w:rPr>
        <w:t>державн</w:t>
      </w:r>
      <w:r w:rsidR="00514B98" w:rsidRPr="005272D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ої адміністрації </w:t>
      </w:r>
      <w:r w:rsidR="00514B98" w:rsidRPr="007C4A24">
        <w:rPr>
          <w:rFonts w:ascii="Times New Roman" w:eastAsia="Times New Roman" w:hAnsi="Times New Roman" w:cs="Times New Roman"/>
          <w:sz w:val="28"/>
          <w:szCs w:val="28"/>
          <w:lang w:val="uk-UA"/>
        </w:rPr>
        <w:t>Сергія М</w:t>
      </w:r>
      <w:r w:rsidR="0006030D">
        <w:rPr>
          <w:rFonts w:ascii="Times New Roman" w:eastAsia="Times New Roman" w:hAnsi="Times New Roman" w:cs="Times New Roman"/>
          <w:sz w:val="28"/>
          <w:szCs w:val="28"/>
          <w:lang w:val="uk-UA"/>
        </w:rPr>
        <w:t>ОВЕНКА</w:t>
      </w:r>
      <w:r w:rsidR="00514B98" w:rsidRPr="007C4A24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514B98" w:rsidRPr="007C4A2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</w:t>
      </w:r>
    </w:p>
    <w:p w:rsidR="00CF4323" w:rsidRDefault="00CF4323" w:rsidP="00C4533B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4533B" w:rsidRPr="007C4A24" w:rsidRDefault="00C4533B" w:rsidP="009A2770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A535F" w:rsidRPr="007C4A24" w:rsidRDefault="00FA535F" w:rsidP="009A2770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E5A71" w:rsidRDefault="003E5A71" w:rsidP="00C7609F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C4A2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Начальник                                                               </w:t>
      </w:r>
      <w:r w:rsidR="00CF4323" w:rsidRPr="007C4A2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</w:t>
      </w:r>
      <w:r w:rsidR="00BA640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</w:t>
      </w:r>
      <w:r w:rsidRPr="007C4A2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7C4A2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Юрій</w:t>
      </w:r>
      <w:r w:rsidRPr="007C4A2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7C4A2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ПОГУЛЯЙКО</w:t>
      </w:r>
    </w:p>
    <w:p w:rsidR="00B728CD" w:rsidRDefault="00B728CD" w:rsidP="00C7609F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903DB" w:rsidRDefault="00D903DB" w:rsidP="00C7609F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903DB" w:rsidRPr="007C4A24" w:rsidRDefault="00D903DB" w:rsidP="00C7609F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E5A71" w:rsidRPr="008058EF" w:rsidRDefault="00153286" w:rsidP="0006030D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058EF">
        <w:rPr>
          <w:rFonts w:ascii="Times New Roman" w:eastAsia="Times New Roman" w:hAnsi="Times New Roman" w:cs="Times New Roman"/>
          <w:sz w:val="26"/>
          <w:szCs w:val="26"/>
          <w:lang w:val="uk-UA"/>
        </w:rPr>
        <w:t>Олександр Петрук 778 164</w:t>
      </w:r>
    </w:p>
    <w:sectPr w:rsidR="003E5A71" w:rsidRPr="008058EF" w:rsidSect="001C129A">
      <w:headerReference w:type="default" r:id="rId9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376B" w:rsidRDefault="0032376B" w:rsidP="001C129A">
      <w:pPr>
        <w:spacing w:after="0" w:line="240" w:lineRule="auto"/>
      </w:pPr>
      <w:r>
        <w:separator/>
      </w:r>
    </w:p>
  </w:endnote>
  <w:endnote w:type="continuationSeparator" w:id="0">
    <w:p w:rsidR="0032376B" w:rsidRDefault="0032376B" w:rsidP="001C1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376B" w:rsidRDefault="0032376B" w:rsidP="001C129A">
      <w:pPr>
        <w:spacing w:after="0" w:line="240" w:lineRule="auto"/>
      </w:pPr>
      <w:r>
        <w:separator/>
      </w:r>
    </w:p>
  </w:footnote>
  <w:footnote w:type="continuationSeparator" w:id="0">
    <w:p w:rsidR="0032376B" w:rsidRDefault="0032376B" w:rsidP="001C12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4594754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8"/>
        <w:szCs w:val="28"/>
      </w:rPr>
    </w:sdtEndPr>
    <w:sdtContent>
      <w:p w:rsidR="001C129A" w:rsidRPr="001C129A" w:rsidRDefault="001C129A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C129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C129A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1C129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E70C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C129A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1C129A" w:rsidRDefault="001C129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0436A8"/>
    <w:multiLevelType w:val="hybridMultilevel"/>
    <w:tmpl w:val="8C3C759E"/>
    <w:lvl w:ilvl="0" w:tplc="0FB019B4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97B0DE4"/>
    <w:multiLevelType w:val="hybridMultilevel"/>
    <w:tmpl w:val="ECBEC0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4D40E7"/>
    <w:multiLevelType w:val="hybridMultilevel"/>
    <w:tmpl w:val="6AF2643E"/>
    <w:lvl w:ilvl="0" w:tplc="A9D03B6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6F556B"/>
    <w:multiLevelType w:val="hybridMultilevel"/>
    <w:tmpl w:val="27C046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00091F"/>
    <w:multiLevelType w:val="hybridMultilevel"/>
    <w:tmpl w:val="B3D8E198"/>
    <w:lvl w:ilvl="0" w:tplc="62A0FE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770"/>
    <w:rsid w:val="000514AE"/>
    <w:rsid w:val="0005385F"/>
    <w:rsid w:val="0006030D"/>
    <w:rsid w:val="000949B8"/>
    <w:rsid w:val="000961D5"/>
    <w:rsid w:val="000D432E"/>
    <w:rsid w:val="000D7634"/>
    <w:rsid w:val="000E72B3"/>
    <w:rsid w:val="00111AE7"/>
    <w:rsid w:val="00153286"/>
    <w:rsid w:val="001B55B9"/>
    <w:rsid w:val="001C129A"/>
    <w:rsid w:val="00291A23"/>
    <w:rsid w:val="002E70C4"/>
    <w:rsid w:val="00314FC6"/>
    <w:rsid w:val="0032376B"/>
    <w:rsid w:val="00380137"/>
    <w:rsid w:val="003A5160"/>
    <w:rsid w:val="003E5A71"/>
    <w:rsid w:val="004552F6"/>
    <w:rsid w:val="00490BBD"/>
    <w:rsid w:val="00514B98"/>
    <w:rsid w:val="00543017"/>
    <w:rsid w:val="0059315B"/>
    <w:rsid w:val="006A5A98"/>
    <w:rsid w:val="007C4A24"/>
    <w:rsid w:val="007D6D1D"/>
    <w:rsid w:val="008058EF"/>
    <w:rsid w:val="008F161E"/>
    <w:rsid w:val="00910BBB"/>
    <w:rsid w:val="00963737"/>
    <w:rsid w:val="009A0909"/>
    <w:rsid w:val="009A2770"/>
    <w:rsid w:val="009D61BB"/>
    <w:rsid w:val="00AB08A9"/>
    <w:rsid w:val="00AB12DA"/>
    <w:rsid w:val="00B20156"/>
    <w:rsid w:val="00B61F23"/>
    <w:rsid w:val="00B728CD"/>
    <w:rsid w:val="00B92D54"/>
    <w:rsid w:val="00BA640E"/>
    <w:rsid w:val="00C4533B"/>
    <w:rsid w:val="00C7609F"/>
    <w:rsid w:val="00CD27D3"/>
    <w:rsid w:val="00CF4323"/>
    <w:rsid w:val="00D903DB"/>
    <w:rsid w:val="00DA4C5B"/>
    <w:rsid w:val="00DA4D80"/>
    <w:rsid w:val="00DB5DFD"/>
    <w:rsid w:val="00DC6EE8"/>
    <w:rsid w:val="00E65CD3"/>
    <w:rsid w:val="00EA5FC4"/>
    <w:rsid w:val="00F77020"/>
    <w:rsid w:val="00FA535F"/>
    <w:rsid w:val="00FA6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3D0651"/>
  <w15:docId w15:val="{1B4DBA5F-B381-47FE-9072-3EEA71370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A277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7609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A277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9A27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0">
    <w:name w:val="rvts0"/>
    <w:basedOn w:val="a0"/>
    <w:rsid w:val="009A2770"/>
  </w:style>
  <w:style w:type="character" w:customStyle="1" w:styleId="rvts23">
    <w:name w:val="rvts23"/>
    <w:basedOn w:val="a0"/>
    <w:rsid w:val="009A2770"/>
  </w:style>
  <w:style w:type="paragraph" w:styleId="a4">
    <w:name w:val="List Paragraph"/>
    <w:basedOn w:val="a"/>
    <w:uiPriority w:val="34"/>
    <w:qFormat/>
    <w:rsid w:val="003E5A71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C7609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Default">
    <w:name w:val="Default"/>
    <w:rsid w:val="00C7609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314F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314FC6"/>
    <w:rPr>
      <w:rFonts w:ascii="Segoe UI" w:hAnsi="Segoe UI" w:cs="Segoe UI"/>
      <w:sz w:val="18"/>
      <w:szCs w:val="18"/>
    </w:rPr>
  </w:style>
  <w:style w:type="paragraph" w:customStyle="1" w:styleId="21">
    <w:name w:val="Основной текст с отступом 21"/>
    <w:basedOn w:val="a"/>
    <w:rsid w:val="00FA535F"/>
    <w:pPr>
      <w:suppressAutoHyphens/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paragraph" w:customStyle="1" w:styleId="a7">
    <w:name w:val="Знак"/>
    <w:basedOn w:val="a"/>
    <w:rsid w:val="00FA535F"/>
    <w:pPr>
      <w:suppressAutoHyphens/>
      <w:spacing w:after="0" w:line="240" w:lineRule="auto"/>
    </w:pPr>
    <w:rPr>
      <w:rFonts w:ascii="Verdana" w:eastAsia="Times New Roman" w:hAnsi="Verdana" w:cs="Verdana"/>
      <w:sz w:val="20"/>
      <w:szCs w:val="20"/>
      <w:lang w:eastAsia="ar-SA"/>
    </w:rPr>
  </w:style>
  <w:style w:type="character" w:customStyle="1" w:styleId="xfm60363518">
    <w:name w:val="xfm_60363518"/>
    <w:basedOn w:val="a0"/>
    <w:rsid w:val="00AB12DA"/>
  </w:style>
  <w:style w:type="paragraph" w:styleId="a8">
    <w:name w:val="header"/>
    <w:basedOn w:val="a"/>
    <w:link w:val="a9"/>
    <w:uiPriority w:val="99"/>
    <w:unhideWhenUsed/>
    <w:rsid w:val="001C129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C129A"/>
  </w:style>
  <w:style w:type="paragraph" w:styleId="aa">
    <w:name w:val="footer"/>
    <w:basedOn w:val="a"/>
    <w:link w:val="ab"/>
    <w:uiPriority w:val="99"/>
    <w:unhideWhenUsed/>
    <w:rsid w:val="001C129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C12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047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56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FE99E4-3FB7-4C0B-97BD-1AF627C4D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556</Words>
  <Characters>3173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10</cp:revision>
  <cp:lastPrinted>2022-02-28T14:23:00Z</cp:lastPrinted>
  <dcterms:created xsi:type="dcterms:W3CDTF">2022-02-28T12:29:00Z</dcterms:created>
  <dcterms:modified xsi:type="dcterms:W3CDTF">2022-02-28T14:55:00Z</dcterms:modified>
</cp:coreProperties>
</file>